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9927" w14:textId="72CB69C8" w:rsidR="005C0A04" w:rsidRPr="00F960AA" w:rsidRDefault="005C0A04" w:rsidP="00A85BE2">
      <w:pPr>
        <w:pStyle w:val="Heading1"/>
        <w:rPr>
          <w:rFonts w:cs="Arial"/>
          <w:b w:val="0"/>
          <w:bCs/>
          <w:szCs w:val="32"/>
        </w:rPr>
      </w:pPr>
      <w:r w:rsidRPr="00F960AA">
        <w:rPr>
          <w:rFonts w:cs="Arial"/>
          <w:bCs/>
          <w:szCs w:val="32"/>
        </w:rPr>
        <w:t>I</w:t>
      </w:r>
      <w:r w:rsidR="008113AC" w:rsidRPr="00F960AA">
        <w:rPr>
          <w:rFonts w:cs="Arial"/>
          <w:bCs/>
          <w:szCs w:val="32"/>
        </w:rPr>
        <w:t>ntegrated impact assessment (IIA)</w:t>
      </w:r>
      <w:r w:rsidR="00ED65D3">
        <w:rPr>
          <w:rFonts w:cs="Arial"/>
          <w:bCs/>
          <w:szCs w:val="32"/>
        </w:rPr>
        <w:t xml:space="preserve"> </w:t>
      </w:r>
      <w:r w:rsidR="001D0CC6" w:rsidRPr="00F960AA">
        <w:rPr>
          <w:rFonts w:cs="Arial"/>
          <w:bCs/>
          <w:szCs w:val="32"/>
        </w:rPr>
        <w:t>-</w:t>
      </w:r>
      <w:r w:rsidR="00ED65D3">
        <w:rPr>
          <w:rFonts w:cs="Arial"/>
          <w:bCs/>
          <w:szCs w:val="32"/>
        </w:rPr>
        <w:t xml:space="preserve"> </w:t>
      </w:r>
      <w:r w:rsidR="003C3476" w:rsidRPr="00F960AA">
        <w:rPr>
          <w:rFonts w:cs="Arial"/>
          <w:bCs/>
          <w:szCs w:val="32"/>
        </w:rPr>
        <w:t xml:space="preserve">Screening </w:t>
      </w:r>
      <w:r w:rsidRPr="00F960AA">
        <w:rPr>
          <w:rFonts w:cs="Arial"/>
          <w:bCs/>
          <w:szCs w:val="32"/>
        </w:rPr>
        <w:t xml:space="preserve">Template </w:t>
      </w:r>
    </w:p>
    <w:p w14:paraId="21F532EE" w14:textId="2D0168AD" w:rsidR="005C0A04" w:rsidRPr="003C41B5" w:rsidRDefault="00A149CD" w:rsidP="00C53B52">
      <w:r w:rsidRPr="003C41B5">
        <w:t>C</w:t>
      </w:r>
      <w:r w:rsidR="005C0A04" w:rsidRPr="003C41B5">
        <w:t xml:space="preserve">omplete as a record of your decision that an IIA is </w:t>
      </w:r>
      <w:r w:rsidR="005C0A04" w:rsidRPr="0008441A">
        <w:rPr>
          <w:b/>
          <w:bCs/>
        </w:rPr>
        <w:t>not</w:t>
      </w:r>
      <w:r w:rsidR="005C0A04" w:rsidRPr="003C41B5">
        <w:t xml:space="preserve"> required</w:t>
      </w:r>
      <w:r w:rsidR="007B551B" w:rsidRPr="003C41B5">
        <w:t>.</w:t>
      </w:r>
      <w:r w:rsidR="005C0A04" w:rsidRPr="003C41B5">
        <w:t xml:space="preserve"> </w:t>
      </w:r>
    </w:p>
    <w:p w14:paraId="279CECC0" w14:textId="3698D4EC" w:rsidR="005C0A04" w:rsidRPr="00C53B52" w:rsidRDefault="00124576" w:rsidP="005C0A04">
      <w:pPr>
        <w:rPr>
          <w:sz w:val="22"/>
        </w:rPr>
      </w:pPr>
      <w:r w:rsidRPr="003C41B5">
        <w:t>R</w:t>
      </w:r>
      <w:r w:rsidR="005C0A04" w:rsidRPr="003C41B5">
        <w:t xml:space="preserve">ead the IIA </w:t>
      </w:r>
      <w:r w:rsidR="008113AC" w:rsidRPr="003C41B5">
        <w:t>g</w:t>
      </w:r>
      <w:r w:rsidR="005C0A04" w:rsidRPr="003C41B5">
        <w:t>uidance before completing this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41B5" w:rsidRPr="003C41B5" w14:paraId="4C0CA43A" w14:textId="77777777">
        <w:tc>
          <w:tcPr>
            <w:tcW w:w="9016" w:type="dxa"/>
          </w:tcPr>
          <w:p w14:paraId="31E2275B" w14:textId="77777777" w:rsidR="0096692C" w:rsidRPr="00C53B52" w:rsidRDefault="0096692C" w:rsidP="00C53B52">
            <w:pPr>
              <w:pStyle w:val="Heading2"/>
            </w:pPr>
            <w:r w:rsidRPr="00C53B52">
              <w:t>Title of proposal</w:t>
            </w:r>
          </w:p>
        </w:tc>
      </w:tr>
      <w:tr w:rsidR="003C41B5" w:rsidRPr="003C41B5" w14:paraId="0AD8E9D2" w14:textId="77777777">
        <w:tc>
          <w:tcPr>
            <w:tcW w:w="9016" w:type="dxa"/>
          </w:tcPr>
          <w:p w14:paraId="1C051A91" w14:textId="434D7CA4" w:rsidR="0096692C" w:rsidRPr="003C41B5" w:rsidRDefault="0096692C" w:rsidP="00C53B52">
            <w:r w:rsidRPr="003C41B5">
              <w:t>Insert text</w:t>
            </w:r>
          </w:p>
        </w:tc>
      </w:tr>
      <w:tr w:rsidR="003C41B5" w:rsidRPr="003C41B5" w14:paraId="092DB265" w14:textId="77777777">
        <w:tc>
          <w:tcPr>
            <w:tcW w:w="9016" w:type="dxa"/>
          </w:tcPr>
          <w:p w14:paraId="3E8ED928" w14:textId="1124B958" w:rsidR="0096692C" w:rsidRPr="00C53B52" w:rsidRDefault="0096692C" w:rsidP="00C53B52">
            <w:pPr>
              <w:pStyle w:val="Heading2"/>
            </w:pPr>
            <w:r w:rsidRPr="00C53B52">
              <w:t>Purpose of proposed work</w:t>
            </w:r>
          </w:p>
        </w:tc>
      </w:tr>
      <w:tr w:rsidR="003C41B5" w:rsidRPr="003C41B5" w14:paraId="54FF8623" w14:textId="77777777">
        <w:tc>
          <w:tcPr>
            <w:tcW w:w="9016" w:type="dxa"/>
          </w:tcPr>
          <w:p w14:paraId="39217E85" w14:textId="77777777" w:rsidR="0096692C" w:rsidRPr="003C41B5" w:rsidRDefault="0096692C" w:rsidP="00C53B52">
            <w:r w:rsidRPr="003C41B5">
              <w:t>Insert text</w:t>
            </w:r>
          </w:p>
        </w:tc>
      </w:tr>
      <w:tr w:rsidR="003C41B5" w:rsidRPr="003C41B5" w14:paraId="7ED86FFA" w14:textId="77777777">
        <w:tc>
          <w:tcPr>
            <w:tcW w:w="9016" w:type="dxa"/>
          </w:tcPr>
          <w:p w14:paraId="69C9D40A" w14:textId="63FAE696" w:rsidR="0096692C" w:rsidRPr="00C53B52" w:rsidRDefault="0096692C" w:rsidP="00C53B52">
            <w:pPr>
              <w:pStyle w:val="Heading2"/>
            </w:pPr>
            <w:r w:rsidRPr="00C53B52">
              <w:t>Lead officer, name, job title, service area and department</w:t>
            </w:r>
          </w:p>
        </w:tc>
      </w:tr>
      <w:tr w:rsidR="003C41B5" w:rsidRPr="003C41B5" w14:paraId="2AEF70F3" w14:textId="77777777">
        <w:tc>
          <w:tcPr>
            <w:tcW w:w="9016" w:type="dxa"/>
          </w:tcPr>
          <w:p w14:paraId="504CBCAF" w14:textId="77777777" w:rsidR="0096692C" w:rsidRPr="003C41B5" w:rsidRDefault="0096692C" w:rsidP="00C53B52">
            <w:r w:rsidRPr="003C41B5">
              <w:t>Insert text</w:t>
            </w:r>
          </w:p>
        </w:tc>
      </w:tr>
      <w:tr w:rsidR="003C41B5" w:rsidRPr="003C41B5" w14:paraId="53AA8384" w14:textId="77777777">
        <w:tc>
          <w:tcPr>
            <w:tcW w:w="9016" w:type="dxa"/>
          </w:tcPr>
          <w:p w14:paraId="3ECCD8EB" w14:textId="0C759A12" w:rsidR="0096692C" w:rsidRPr="00C53B52" w:rsidRDefault="0096692C" w:rsidP="00C53B52">
            <w:pPr>
              <w:pStyle w:val="Heading2"/>
            </w:pPr>
            <w:r w:rsidRPr="00C53B52">
              <w:t xml:space="preserve">Date </w:t>
            </w:r>
          </w:p>
        </w:tc>
      </w:tr>
      <w:tr w:rsidR="003C41B5" w:rsidRPr="003C41B5" w14:paraId="1E69B696" w14:textId="77777777">
        <w:tc>
          <w:tcPr>
            <w:tcW w:w="9016" w:type="dxa"/>
          </w:tcPr>
          <w:p w14:paraId="4F84381E" w14:textId="77777777" w:rsidR="0096692C" w:rsidRPr="003C41B5" w:rsidRDefault="0096692C" w:rsidP="00C53B52">
            <w:r w:rsidRPr="003C41B5">
              <w:t>Insert text</w:t>
            </w:r>
          </w:p>
        </w:tc>
      </w:tr>
    </w:tbl>
    <w:p w14:paraId="3ED36EE1" w14:textId="77777777" w:rsidR="005C0A04" w:rsidRPr="003C41B5" w:rsidRDefault="005C0A04" w:rsidP="005C0A04">
      <w:pPr>
        <w:rPr>
          <w:rFonts w:cs="Arial"/>
          <w:szCs w:val="24"/>
        </w:rPr>
      </w:pPr>
    </w:p>
    <w:p w14:paraId="505178BE" w14:textId="2DF65648" w:rsidR="005C0A04" w:rsidRPr="003C41B5" w:rsidRDefault="005C0A04" w:rsidP="00C53B52">
      <w:r w:rsidRPr="003C41B5">
        <w:t xml:space="preserve">Confirmation that an IIA is </w:t>
      </w:r>
      <w:r w:rsidRPr="00874117">
        <w:rPr>
          <w:b/>
          <w:bCs/>
        </w:rPr>
        <w:t>not</w:t>
      </w:r>
      <w:r w:rsidRPr="003C41B5">
        <w:t xml:space="preserve"> required</w:t>
      </w:r>
      <w:r w:rsidR="004B6DC0">
        <w:t>. Consider potential negative and positive impacts</w:t>
      </w:r>
      <w:r w:rsidR="00423EA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3C41B5" w:rsidRPr="003C41B5" w14:paraId="3BA67958" w14:textId="77777777" w:rsidTr="00CD352D">
        <w:tc>
          <w:tcPr>
            <w:tcW w:w="7083" w:type="dxa"/>
          </w:tcPr>
          <w:p w14:paraId="6091E40B" w14:textId="77777777" w:rsidR="005C0A04" w:rsidRPr="003C41B5" w:rsidRDefault="005C0A04" w:rsidP="00CD352D">
            <w:pPr>
              <w:ind w:left="1440" w:hanging="1440"/>
              <w:rPr>
                <w:rFonts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7E65DB9" w14:textId="77777777" w:rsidR="005C0A04" w:rsidRPr="003C41B5" w:rsidRDefault="005C0A04" w:rsidP="00C53B52">
            <w:pPr>
              <w:pStyle w:val="Heading2"/>
              <w:rPr>
                <w:b w:val="0"/>
              </w:rPr>
            </w:pPr>
            <w:r w:rsidRPr="003C41B5">
              <w:t>Yes / No</w:t>
            </w:r>
          </w:p>
        </w:tc>
      </w:tr>
      <w:tr w:rsidR="003C41B5" w:rsidRPr="003C41B5" w14:paraId="72502CAE" w14:textId="77777777" w:rsidTr="00CD352D">
        <w:tc>
          <w:tcPr>
            <w:tcW w:w="7083" w:type="dxa"/>
          </w:tcPr>
          <w:p w14:paraId="7C89F776" w14:textId="2769C559" w:rsidR="005C0A04" w:rsidRPr="003C41B5" w:rsidRDefault="005C0A04" w:rsidP="00C53B52">
            <w:r w:rsidRPr="003C41B5">
              <w:t xml:space="preserve">Will your proposal have a meaningful impact on people with   </w:t>
            </w:r>
          </w:p>
          <w:p w14:paraId="53E7698B" w14:textId="77777777" w:rsidR="005C0A04" w:rsidRPr="003C41B5" w:rsidRDefault="005C0A04" w:rsidP="00C53B52">
            <w:hyperlink r:id="rId8" w:history="1">
              <w:r w:rsidRPr="00FA60FA">
                <w:rPr>
                  <w:rStyle w:val="Hyperlink"/>
                </w:rPr>
                <w:t>Protected Characteristics</w:t>
              </w:r>
            </w:hyperlink>
            <w:r w:rsidRPr="003C41B5">
              <w:t xml:space="preserve"> (including care experienced</w:t>
            </w:r>
          </w:p>
          <w:p w14:paraId="6FC8E71D" w14:textId="77777777" w:rsidR="005C0A04" w:rsidRPr="003C41B5" w:rsidRDefault="005C0A04" w:rsidP="00C53B52">
            <w:r w:rsidRPr="003C41B5">
              <w:t>children and young people)?</w:t>
            </w:r>
          </w:p>
        </w:tc>
        <w:tc>
          <w:tcPr>
            <w:tcW w:w="1933" w:type="dxa"/>
          </w:tcPr>
          <w:p w14:paraId="095739C7" w14:textId="77777777" w:rsidR="005C0A04" w:rsidRPr="003C41B5" w:rsidRDefault="005C0A04" w:rsidP="00CD352D">
            <w:pPr>
              <w:rPr>
                <w:rFonts w:cs="Arial"/>
                <w:sz w:val="24"/>
                <w:szCs w:val="24"/>
              </w:rPr>
            </w:pPr>
          </w:p>
        </w:tc>
      </w:tr>
      <w:tr w:rsidR="003C41B5" w:rsidRPr="003C41B5" w14:paraId="00022313" w14:textId="77777777" w:rsidTr="00CD352D">
        <w:tc>
          <w:tcPr>
            <w:tcW w:w="7083" w:type="dxa"/>
          </w:tcPr>
          <w:p w14:paraId="08CF018E" w14:textId="77777777" w:rsidR="005C0A04" w:rsidRPr="003C41B5" w:rsidRDefault="005C0A04" w:rsidP="00C53B52">
            <w:r w:rsidRPr="003C41B5">
              <w:t xml:space="preserve">Will your proposal impact on </w:t>
            </w:r>
            <w:hyperlink r:id="rId9" w:history="1">
              <w:r w:rsidRPr="00C53B52">
                <w:rPr>
                  <w:rStyle w:val="Hyperlink"/>
                </w:rPr>
                <w:t>human rights</w:t>
              </w:r>
            </w:hyperlink>
            <w:r w:rsidRPr="003C41B5">
              <w:t>?</w:t>
            </w:r>
          </w:p>
        </w:tc>
        <w:tc>
          <w:tcPr>
            <w:tcW w:w="1933" w:type="dxa"/>
          </w:tcPr>
          <w:p w14:paraId="087B5F42" w14:textId="77777777" w:rsidR="005C0A04" w:rsidRPr="003C41B5" w:rsidRDefault="005C0A04" w:rsidP="00CD352D">
            <w:pPr>
              <w:rPr>
                <w:rFonts w:cs="Arial"/>
                <w:sz w:val="24"/>
                <w:szCs w:val="24"/>
              </w:rPr>
            </w:pPr>
          </w:p>
        </w:tc>
      </w:tr>
      <w:tr w:rsidR="003C41B5" w:rsidRPr="003C41B5" w14:paraId="33C6751F" w14:textId="77777777" w:rsidTr="00CD352D">
        <w:tc>
          <w:tcPr>
            <w:tcW w:w="7083" w:type="dxa"/>
          </w:tcPr>
          <w:p w14:paraId="6D0836F0" w14:textId="00704E78" w:rsidR="005C0A04" w:rsidRPr="003C41B5" w:rsidRDefault="005C0A04" w:rsidP="00F80D0E">
            <w:r w:rsidRPr="003C41B5">
              <w:t xml:space="preserve">Will your proposal impact on the rights of </w:t>
            </w:r>
            <w:hyperlink r:id="rId10" w:history="1">
              <w:r w:rsidRPr="00F80D0E">
                <w:rPr>
                  <w:rStyle w:val="Hyperlink"/>
                </w:rPr>
                <w:t>children and young people</w:t>
              </w:r>
            </w:hyperlink>
            <w:r w:rsidRPr="00F80D0E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6F308761" w14:textId="77777777" w:rsidR="005C0A04" w:rsidRPr="003C41B5" w:rsidRDefault="005C0A04" w:rsidP="00CD352D">
            <w:pPr>
              <w:rPr>
                <w:rFonts w:cs="Arial"/>
                <w:sz w:val="24"/>
                <w:szCs w:val="24"/>
              </w:rPr>
            </w:pPr>
          </w:p>
        </w:tc>
      </w:tr>
      <w:tr w:rsidR="003C41B5" w:rsidRPr="003C41B5" w14:paraId="2DD4DEF1" w14:textId="77777777" w:rsidTr="00CD352D">
        <w:tc>
          <w:tcPr>
            <w:tcW w:w="7083" w:type="dxa"/>
          </w:tcPr>
          <w:p w14:paraId="5F87FADB" w14:textId="77777777" w:rsidR="005C0A04" w:rsidRPr="003C41B5" w:rsidRDefault="005C0A04" w:rsidP="00F80D0E">
            <w:r w:rsidRPr="003C41B5">
              <w:t xml:space="preserve">Will your proposal have a meaningful impact on people experiencing </w:t>
            </w:r>
            <w:hyperlink r:id="rId11" w:history="1">
              <w:r w:rsidRPr="00F80D0E">
                <w:rPr>
                  <w:rStyle w:val="Hyperlink"/>
                </w:rPr>
                <w:t>socio economic disadvantage</w:t>
              </w:r>
            </w:hyperlink>
            <w:r w:rsidRPr="003C41B5">
              <w:t xml:space="preserve">? </w:t>
            </w:r>
          </w:p>
        </w:tc>
        <w:tc>
          <w:tcPr>
            <w:tcW w:w="1933" w:type="dxa"/>
          </w:tcPr>
          <w:p w14:paraId="7EAF802B" w14:textId="77777777" w:rsidR="005C0A04" w:rsidRPr="003C41B5" w:rsidRDefault="005C0A04" w:rsidP="00CD352D">
            <w:pPr>
              <w:rPr>
                <w:rFonts w:cs="Arial"/>
                <w:sz w:val="24"/>
                <w:szCs w:val="24"/>
              </w:rPr>
            </w:pPr>
          </w:p>
        </w:tc>
      </w:tr>
      <w:tr w:rsidR="005C0A04" w:rsidRPr="003C41B5" w14:paraId="7C534383" w14:textId="77777777" w:rsidTr="00CD352D">
        <w:tc>
          <w:tcPr>
            <w:tcW w:w="7083" w:type="dxa"/>
          </w:tcPr>
          <w:p w14:paraId="5A799DFD" w14:textId="76C33B25" w:rsidR="005C0A04" w:rsidRPr="003C41B5" w:rsidRDefault="005C0A04" w:rsidP="00F80D0E">
            <w:r w:rsidRPr="003C41B5">
              <w:t xml:space="preserve">Will your proposal impact on </w:t>
            </w:r>
            <w:hyperlink r:id="rId12" w:history="1">
              <w:r w:rsidRPr="00F80D0E">
                <w:rPr>
                  <w:rStyle w:val="Hyperlink"/>
                </w:rPr>
                <w:t>climate and nature</w:t>
              </w:r>
            </w:hyperlink>
            <w:r w:rsidRPr="003C41B5">
              <w:t>?</w:t>
            </w:r>
          </w:p>
        </w:tc>
        <w:tc>
          <w:tcPr>
            <w:tcW w:w="1933" w:type="dxa"/>
          </w:tcPr>
          <w:p w14:paraId="06AED5F8" w14:textId="77777777" w:rsidR="005C0A04" w:rsidRPr="003C41B5" w:rsidRDefault="005C0A04" w:rsidP="00CD352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151F02D" w14:textId="77777777" w:rsidR="005C0A04" w:rsidRPr="003C41B5" w:rsidRDefault="005C0A04" w:rsidP="005C0A04">
      <w:pPr>
        <w:spacing w:after="0"/>
        <w:rPr>
          <w:rFonts w:cs="Arial"/>
          <w:szCs w:val="24"/>
        </w:rPr>
      </w:pPr>
    </w:p>
    <w:p w14:paraId="01F12CBF" w14:textId="2CC95922" w:rsidR="0026189E" w:rsidRPr="003C41B5" w:rsidRDefault="0026189E" w:rsidP="00F80D0E">
      <w:r w:rsidRPr="003C41B5">
        <w:t xml:space="preserve">If you have said </w:t>
      </w:r>
      <w:r w:rsidR="00D03B95" w:rsidRPr="003C41B5">
        <w:rPr>
          <w:b/>
          <w:bCs/>
        </w:rPr>
        <w:t>y</w:t>
      </w:r>
      <w:r w:rsidRPr="003C41B5">
        <w:rPr>
          <w:b/>
          <w:bCs/>
        </w:rPr>
        <w:t xml:space="preserve">es </w:t>
      </w:r>
      <w:r w:rsidRPr="003C41B5">
        <w:t xml:space="preserve">to any of the above, please read the IIA Guidance before completing the IIA template. </w:t>
      </w:r>
    </w:p>
    <w:p w14:paraId="5F77C44A" w14:textId="0293017C" w:rsidR="005C0A04" w:rsidRPr="003C41B5" w:rsidRDefault="005C0A04" w:rsidP="00F80D0E">
      <w:r w:rsidRPr="003C41B5">
        <w:t xml:space="preserve">If you have said </w:t>
      </w:r>
      <w:r w:rsidR="00D03B95" w:rsidRPr="003C41B5">
        <w:rPr>
          <w:b/>
          <w:bCs/>
        </w:rPr>
        <w:t>n</w:t>
      </w:r>
      <w:r w:rsidRPr="003C41B5">
        <w:rPr>
          <w:b/>
          <w:bCs/>
        </w:rPr>
        <w:t xml:space="preserve">o </w:t>
      </w:r>
      <w:r w:rsidRPr="003C41B5">
        <w:t xml:space="preserve">to all the above, please record your reasoning for this decision below.  You must also complete the relevant section of a </w:t>
      </w:r>
      <w:hyperlink r:id="rId13" w:history="1">
        <w:r w:rsidRPr="00F80D0E">
          <w:rPr>
            <w:rStyle w:val="Hyperlink"/>
          </w:rPr>
          <w:t>committee report</w:t>
        </w:r>
      </w:hyperlink>
      <w:r w:rsidRPr="003C41B5">
        <w:t>, as appropriate.  This must include confirmation that your proposal:</w:t>
      </w:r>
    </w:p>
    <w:p w14:paraId="10B231D6" w14:textId="77777777" w:rsidR="005C0A04" w:rsidRPr="003C41B5" w:rsidRDefault="005C0A04" w:rsidP="00F80D0E">
      <w:pPr>
        <w:pStyle w:val="ListParagraph"/>
        <w:numPr>
          <w:ilvl w:val="0"/>
          <w:numId w:val="13"/>
        </w:numPr>
      </w:pPr>
      <w:r w:rsidRPr="003C41B5">
        <w:t xml:space="preserve">has no meaningful relevance to equality </w:t>
      </w:r>
    </w:p>
    <w:p w14:paraId="1F2EA840" w14:textId="77777777" w:rsidR="005C0A04" w:rsidRPr="003C41B5" w:rsidRDefault="005C0A04" w:rsidP="00F80D0E">
      <w:pPr>
        <w:pStyle w:val="ListParagraph"/>
        <w:numPr>
          <w:ilvl w:val="0"/>
          <w:numId w:val="13"/>
        </w:numPr>
      </w:pPr>
      <w:r w:rsidRPr="003C41B5">
        <w:t xml:space="preserve">does not impact in a way that is incompatible with human and children’s rights </w:t>
      </w:r>
    </w:p>
    <w:p w14:paraId="5BF959FE" w14:textId="77777777" w:rsidR="005C0A04" w:rsidRPr="003C41B5" w:rsidRDefault="005C0A04" w:rsidP="00F80D0E">
      <w:pPr>
        <w:pStyle w:val="ListParagraph"/>
        <w:numPr>
          <w:ilvl w:val="0"/>
          <w:numId w:val="13"/>
        </w:numPr>
      </w:pPr>
      <w:r w:rsidRPr="003C41B5">
        <w:t>has no meaningful relevance to socio economic disadvantage</w:t>
      </w:r>
    </w:p>
    <w:p w14:paraId="2E5B4958" w14:textId="47EDF296" w:rsidR="005C0A04" w:rsidRPr="00A140F7" w:rsidRDefault="005C0A04" w:rsidP="005C0A04">
      <w:pPr>
        <w:pStyle w:val="ListParagraph"/>
        <w:numPr>
          <w:ilvl w:val="0"/>
          <w:numId w:val="13"/>
        </w:numPr>
      </w:pPr>
      <w:r w:rsidRPr="003C41B5">
        <w:t>has no relevant impact on climate and nature</w:t>
      </w:r>
      <w:r w:rsidR="00F80D0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41B5" w:rsidRPr="003C41B5" w14:paraId="4F7E697E" w14:textId="77777777">
        <w:tc>
          <w:tcPr>
            <w:tcW w:w="9016" w:type="dxa"/>
          </w:tcPr>
          <w:p w14:paraId="03E6FCD7" w14:textId="77777777" w:rsidR="0096692C" w:rsidRPr="00F80D0E" w:rsidRDefault="0096692C" w:rsidP="00F80D0E">
            <w:pPr>
              <w:pStyle w:val="Heading2"/>
            </w:pPr>
            <w:r w:rsidRPr="00F80D0E">
              <w:lastRenderedPageBreak/>
              <w:t>Record of decision</w:t>
            </w:r>
          </w:p>
        </w:tc>
      </w:tr>
      <w:tr w:rsidR="003C41B5" w:rsidRPr="003C41B5" w14:paraId="43DEAE6B" w14:textId="77777777" w:rsidTr="00B0709C">
        <w:trPr>
          <w:trHeight w:val="1837"/>
        </w:trPr>
        <w:tc>
          <w:tcPr>
            <w:tcW w:w="9016" w:type="dxa"/>
          </w:tcPr>
          <w:p w14:paraId="3FA1F91D" w14:textId="7921647B" w:rsidR="0096692C" w:rsidRPr="003C41B5" w:rsidRDefault="0096692C" w:rsidP="00F80D0E">
            <w:r w:rsidRPr="003C41B5">
              <w:t>Insert text</w:t>
            </w:r>
            <w:r w:rsidR="00056AEB" w:rsidRPr="003C41B5">
              <w:t xml:space="preserve"> </w:t>
            </w:r>
            <w:r w:rsidR="00910E37" w:rsidRPr="003C41B5">
              <w:t>– Keep your response to around 250 words</w:t>
            </w:r>
          </w:p>
        </w:tc>
      </w:tr>
      <w:tr w:rsidR="003C41B5" w:rsidRPr="003C41B5" w14:paraId="6A357D1C" w14:textId="77777777">
        <w:tc>
          <w:tcPr>
            <w:tcW w:w="9016" w:type="dxa"/>
          </w:tcPr>
          <w:p w14:paraId="2B5B576B" w14:textId="77777777" w:rsidR="0096692C" w:rsidRPr="005B7692" w:rsidRDefault="0096692C" w:rsidP="00A140F7">
            <w:pPr>
              <w:pStyle w:val="Heading2"/>
            </w:pPr>
            <w:r w:rsidRPr="005B7692">
              <w:t>Authorisation by Head of Service</w:t>
            </w:r>
          </w:p>
        </w:tc>
      </w:tr>
      <w:tr w:rsidR="00DC2D60" w:rsidRPr="002249BF" w14:paraId="76C7E287" w14:textId="77777777">
        <w:tc>
          <w:tcPr>
            <w:tcW w:w="9016" w:type="dxa"/>
          </w:tcPr>
          <w:p w14:paraId="15B5B405" w14:textId="0B18860E" w:rsidR="00DC2D60" w:rsidRPr="00A2111C" w:rsidRDefault="00DC2D60" w:rsidP="00A140F7">
            <w:pPr>
              <w:pStyle w:val="Heading2"/>
              <w:rPr>
                <w:b w:val="0"/>
                <w:bCs/>
                <w:sz w:val="24"/>
                <w:szCs w:val="28"/>
              </w:rPr>
            </w:pPr>
            <w:r w:rsidRPr="00A2111C">
              <w:rPr>
                <w:b w:val="0"/>
                <w:bCs/>
                <w:sz w:val="24"/>
                <w:szCs w:val="28"/>
              </w:rPr>
              <w:t>Insert printed name and title</w:t>
            </w:r>
          </w:p>
        </w:tc>
      </w:tr>
      <w:tr w:rsidR="003C41B5" w:rsidRPr="0023743D" w14:paraId="00182DCA" w14:textId="77777777">
        <w:tc>
          <w:tcPr>
            <w:tcW w:w="9016" w:type="dxa"/>
          </w:tcPr>
          <w:p w14:paraId="5DB4E73E" w14:textId="77777777" w:rsidR="0096692C" w:rsidRPr="005B7692" w:rsidRDefault="0096692C" w:rsidP="00A140F7">
            <w:pPr>
              <w:pStyle w:val="Heading2"/>
            </w:pPr>
            <w:r w:rsidRPr="005B7692">
              <w:t>Date</w:t>
            </w:r>
          </w:p>
        </w:tc>
      </w:tr>
      <w:tr w:rsidR="00DC2D60" w:rsidRPr="003C41B5" w14:paraId="3D7E88DA" w14:textId="77777777">
        <w:tc>
          <w:tcPr>
            <w:tcW w:w="9016" w:type="dxa"/>
          </w:tcPr>
          <w:p w14:paraId="6B086E5B" w14:textId="0B338813" w:rsidR="00DC2D60" w:rsidRPr="002249BF" w:rsidRDefault="00DC2D60" w:rsidP="00A140F7">
            <w:pPr>
              <w:pStyle w:val="Heading2"/>
              <w:rPr>
                <w:b w:val="0"/>
                <w:bCs/>
              </w:rPr>
            </w:pPr>
            <w:r w:rsidRPr="00A2111C">
              <w:rPr>
                <w:b w:val="0"/>
                <w:bCs/>
                <w:sz w:val="24"/>
                <w:szCs w:val="28"/>
              </w:rPr>
              <w:t>Insert date</w:t>
            </w:r>
          </w:p>
        </w:tc>
      </w:tr>
    </w:tbl>
    <w:p w14:paraId="03E39E13" w14:textId="77777777" w:rsidR="0026189E" w:rsidRPr="003C41B5" w:rsidRDefault="0026189E" w:rsidP="005C0A04">
      <w:pPr>
        <w:rPr>
          <w:rFonts w:eastAsiaTheme="majorEastAsia" w:cs="Arial"/>
          <w:szCs w:val="24"/>
        </w:rPr>
      </w:pPr>
    </w:p>
    <w:p w14:paraId="5127FFD9" w14:textId="1EC0D61C" w:rsidR="003B56B1" w:rsidRPr="003C41B5" w:rsidRDefault="006B0E23" w:rsidP="00F80D0E">
      <w:pPr>
        <w:rPr>
          <w:rFonts w:cs="Arial"/>
          <w:szCs w:val="24"/>
        </w:rPr>
      </w:pPr>
      <w:r w:rsidRPr="003C41B5">
        <w:rPr>
          <w:rFonts w:cs="Arial"/>
          <w:szCs w:val="24"/>
        </w:rPr>
        <w:t>S</w:t>
      </w:r>
      <w:r w:rsidR="003B56B1" w:rsidRPr="003C41B5">
        <w:rPr>
          <w:rFonts w:cs="Arial"/>
          <w:szCs w:val="24"/>
        </w:rPr>
        <w:t xml:space="preserve">end to </w:t>
      </w:r>
      <w:hyperlink r:id="rId14" w:history="1">
        <w:r w:rsidR="003B56B1" w:rsidRPr="00F80D0E">
          <w:rPr>
            <w:rStyle w:val="Hyperlink"/>
          </w:rPr>
          <w:t>integratedimpactassessments@edinburgh.gov.uk</w:t>
        </w:r>
      </w:hyperlink>
    </w:p>
    <w:p w14:paraId="52FB11F2" w14:textId="6B3321E7" w:rsidR="005C0A04" w:rsidRPr="003C41B5" w:rsidRDefault="005C0A04" w:rsidP="00F80D0E">
      <w:pPr>
        <w:rPr>
          <w:rFonts w:cs="Arial"/>
          <w:szCs w:val="24"/>
        </w:rPr>
      </w:pPr>
      <w:r w:rsidRPr="003C41B5">
        <w:rPr>
          <w:rFonts w:cs="Arial"/>
          <w:szCs w:val="24"/>
        </w:rPr>
        <w:fldChar w:fldCharType="begin"/>
      </w:r>
      <w:r w:rsidRPr="003C41B5">
        <w:rPr>
          <w:rFonts w:cs="Arial"/>
          <w:szCs w:val="24"/>
        </w:rPr>
        <w:instrText>HYPERLINK  \l "Decisionmakers"</w:instrText>
      </w:r>
      <w:r w:rsidRPr="003C41B5">
        <w:rPr>
          <w:rFonts w:cs="Arial"/>
          <w:szCs w:val="24"/>
        </w:rPr>
      </w:r>
      <w:r w:rsidRPr="003C41B5">
        <w:rPr>
          <w:rFonts w:cs="Arial"/>
          <w:szCs w:val="24"/>
        </w:rPr>
        <w:fldChar w:fldCharType="separate"/>
      </w:r>
      <w:r w:rsidR="006B0E23" w:rsidRPr="003C41B5">
        <w:rPr>
          <w:rFonts w:cs="Arial"/>
          <w:szCs w:val="24"/>
        </w:rPr>
        <w:t>K</w:t>
      </w:r>
      <w:r w:rsidR="00D73E33" w:rsidRPr="003C41B5">
        <w:rPr>
          <w:rFonts w:cs="Arial"/>
          <w:szCs w:val="24"/>
        </w:rPr>
        <w:t xml:space="preserve">eep a </w:t>
      </w:r>
      <w:r w:rsidRPr="003C41B5">
        <w:rPr>
          <w:rFonts w:cs="Arial"/>
          <w:szCs w:val="24"/>
        </w:rPr>
        <w:t>copy of your template for a period of at least three years</w:t>
      </w:r>
      <w:r w:rsidR="00D73E33" w:rsidRPr="003C41B5">
        <w:rPr>
          <w:rFonts w:cs="Arial"/>
          <w:szCs w:val="24"/>
        </w:rPr>
        <w:t xml:space="preserve"> (longer if needed for business reasons)</w:t>
      </w:r>
    </w:p>
    <w:p w14:paraId="382002C0" w14:textId="6E3FDD5F" w:rsidR="00756238" w:rsidRPr="003C41B5" w:rsidRDefault="005C0A04" w:rsidP="00F80D0E">
      <w:pPr>
        <w:rPr>
          <w:rFonts w:cs="Arial"/>
          <w:szCs w:val="24"/>
        </w:rPr>
      </w:pPr>
      <w:r w:rsidRPr="003C41B5">
        <w:rPr>
          <w:rFonts w:cs="Arial"/>
          <w:szCs w:val="24"/>
        </w:rPr>
        <w:fldChar w:fldCharType="end"/>
      </w:r>
    </w:p>
    <w:p w14:paraId="00934D94" w14:textId="5B9667EA" w:rsidR="005C0A04" w:rsidRPr="003C41B5" w:rsidRDefault="005C0A04">
      <w:pPr>
        <w:spacing w:line="278" w:lineRule="auto"/>
        <w:rPr>
          <w:rFonts w:cs="Arial"/>
          <w:szCs w:val="24"/>
        </w:rPr>
      </w:pPr>
    </w:p>
    <w:sectPr w:rsidR="005C0A04" w:rsidRPr="003C41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B9A0" w14:textId="77777777" w:rsidR="0069422B" w:rsidRDefault="0069422B" w:rsidP="006D7FF5">
      <w:pPr>
        <w:spacing w:after="0" w:line="240" w:lineRule="auto"/>
      </w:pPr>
      <w:r>
        <w:separator/>
      </w:r>
    </w:p>
  </w:endnote>
  <w:endnote w:type="continuationSeparator" w:id="0">
    <w:p w14:paraId="08976128" w14:textId="77777777" w:rsidR="0069422B" w:rsidRDefault="0069422B" w:rsidP="006D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4E8" w14:textId="77777777" w:rsidR="000E3C39" w:rsidRDefault="000E3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CE6B" w14:textId="10BA3EB2" w:rsidR="000E3C39" w:rsidRPr="000E3C39" w:rsidRDefault="000E3C39">
    <w:pPr>
      <w:pStyle w:val="Footer"/>
      <w:rPr>
        <w:sz w:val="18"/>
        <w:szCs w:val="16"/>
      </w:rPr>
    </w:pPr>
    <w:r w:rsidRPr="000E3C39">
      <w:rPr>
        <w:sz w:val="18"/>
        <w:szCs w:val="16"/>
      </w:rPr>
      <w:t>Version 1 – March 2026</w:t>
    </w:r>
  </w:p>
  <w:p w14:paraId="09F5FC51" w14:textId="77777777" w:rsidR="000E3C39" w:rsidRDefault="000E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1058" w14:textId="77777777" w:rsidR="000E3C39" w:rsidRDefault="000E3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771A" w14:textId="77777777" w:rsidR="0069422B" w:rsidRDefault="0069422B" w:rsidP="006D7FF5">
      <w:pPr>
        <w:spacing w:after="0" w:line="240" w:lineRule="auto"/>
      </w:pPr>
      <w:r>
        <w:separator/>
      </w:r>
    </w:p>
  </w:footnote>
  <w:footnote w:type="continuationSeparator" w:id="0">
    <w:p w14:paraId="3881C6F2" w14:textId="77777777" w:rsidR="0069422B" w:rsidRDefault="0069422B" w:rsidP="006D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FA1" w14:textId="77777777" w:rsidR="000E3C39" w:rsidRDefault="000E3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8D7" w14:textId="77777777" w:rsidR="000E3C39" w:rsidRDefault="000E3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6C1B" w14:textId="77777777" w:rsidR="000E3C39" w:rsidRDefault="000E3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DA3"/>
    <w:multiLevelType w:val="hybridMultilevel"/>
    <w:tmpl w:val="3FD08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15F24"/>
    <w:multiLevelType w:val="hybridMultilevel"/>
    <w:tmpl w:val="65C83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988"/>
    <w:multiLevelType w:val="hybridMultilevel"/>
    <w:tmpl w:val="DFDC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0E01"/>
    <w:multiLevelType w:val="hybridMultilevel"/>
    <w:tmpl w:val="F6C2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BA2"/>
    <w:multiLevelType w:val="hybridMultilevel"/>
    <w:tmpl w:val="71787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11740"/>
    <w:multiLevelType w:val="hybridMultilevel"/>
    <w:tmpl w:val="742E8CFC"/>
    <w:lvl w:ilvl="0" w:tplc="C53AD83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F28C4"/>
    <w:multiLevelType w:val="hybridMultilevel"/>
    <w:tmpl w:val="41F4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39AD"/>
    <w:multiLevelType w:val="hybridMultilevel"/>
    <w:tmpl w:val="438A8D14"/>
    <w:lvl w:ilvl="0" w:tplc="1E109A7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62910"/>
    <w:multiLevelType w:val="hybridMultilevel"/>
    <w:tmpl w:val="D3DAF010"/>
    <w:lvl w:ilvl="0" w:tplc="DDA0BBE4">
      <w:start w:val="14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E27E4"/>
    <w:multiLevelType w:val="hybridMultilevel"/>
    <w:tmpl w:val="18420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2751"/>
    <w:multiLevelType w:val="hybridMultilevel"/>
    <w:tmpl w:val="13AE3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53C49"/>
    <w:multiLevelType w:val="hybridMultilevel"/>
    <w:tmpl w:val="14E4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B1640"/>
    <w:multiLevelType w:val="hybridMultilevel"/>
    <w:tmpl w:val="B5D8C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92CB7"/>
    <w:multiLevelType w:val="hybridMultilevel"/>
    <w:tmpl w:val="E93A01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03553"/>
    <w:multiLevelType w:val="hybridMultilevel"/>
    <w:tmpl w:val="046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F2655"/>
    <w:multiLevelType w:val="hybridMultilevel"/>
    <w:tmpl w:val="8EB07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01891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8D34E5"/>
    <w:multiLevelType w:val="hybridMultilevel"/>
    <w:tmpl w:val="EEA4A0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2C6181"/>
    <w:multiLevelType w:val="hybridMultilevel"/>
    <w:tmpl w:val="AFEA2A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44169"/>
    <w:multiLevelType w:val="hybridMultilevel"/>
    <w:tmpl w:val="27680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D235E"/>
    <w:multiLevelType w:val="hybridMultilevel"/>
    <w:tmpl w:val="64B028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B038F"/>
    <w:multiLevelType w:val="hybridMultilevel"/>
    <w:tmpl w:val="27C89A94"/>
    <w:lvl w:ilvl="0" w:tplc="0608BC9C">
      <w:start w:val="12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514E1"/>
    <w:multiLevelType w:val="hybridMultilevel"/>
    <w:tmpl w:val="43BA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53576"/>
    <w:multiLevelType w:val="hybridMultilevel"/>
    <w:tmpl w:val="42B6C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27103">
    <w:abstractNumId w:val="14"/>
  </w:num>
  <w:num w:numId="2" w16cid:durableId="1746949368">
    <w:abstractNumId w:val="1"/>
  </w:num>
  <w:num w:numId="3" w16cid:durableId="55706525">
    <w:abstractNumId w:val="16"/>
  </w:num>
  <w:num w:numId="4" w16cid:durableId="453136064">
    <w:abstractNumId w:val="15"/>
  </w:num>
  <w:num w:numId="5" w16cid:durableId="369913060">
    <w:abstractNumId w:val="9"/>
  </w:num>
  <w:num w:numId="6" w16cid:durableId="1417478894">
    <w:abstractNumId w:val="0"/>
  </w:num>
  <w:num w:numId="7" w16cid:durableId="1791824550">
    <w:abstractNumId w:val="3"/>
  </w:num>
  <w:num w:numId="8" w16cid:durableId="1588802873">
    <w:abstractNumId w:val="21"/>
  </w:num>
  <w:num w:numId="9" w16cid:durableId="957882347">
    <w:abstractNumId w:val="12"/>
  </w:num>
  <w:num w:numId="10" w16cid:durableId="1550453681">
    <w:abstractNumId w:val="11"/>
  </w:num>
  <w:num w:numId="11" w16cid:durableId="1224753307">
    <w:abstractNumId w:val="13"/>
  </w:num>
  <w:num w:numId="12" w16cid:durableId="894858330">
    <w:abstractNumId w:val="18"/>
  </w:num>
  <w:num w:numId="13" w16cid:durableId="50033896">
    <w:abstractNumId w:val="6"/>
  </w:num>
  <w:num w:numId="14" w16cid:durableId="2051107750">
    <w:abstractNumId w:val="19"/>
  </w:num>
  <w:num w:numId="15" w16cid:durableId="576861366">
    <w:abstractNumId w:val="17"/>
  </w:num>
  <w:num w:numId="16" w16cid:durableId="1346401177">
    <w:abstractNumId w:val="20"/>
  </w:num>
  <w:num w:numId="17" w16cid:durableId="1670448594">
    <w:abstractNumId w:val="8"/>
  </w:num>
  <w:num w:numId="18" w16cid:durableId="337199955">
    <w:abstractNumId w:val="4"/>
  </w:num>
  <w:num w:numId="19" w16cid:durableId="544103080">
    <w:abstractNumId w:val="10"/>
  </w:num>
  <w:num w:numId="20" w16cid:durableId="374500011">
    <w:abstractNumId w:val="22"/>
  </w:num>
  <w:num w:numId="21" w16cid:durableId="1536239148">
    <w:abstractNumId w:val="2"/>
  </w:num>
  <w:num w:numId="22" w16cid:durableId="933823054">
    <w:abstractNumId w:val="7"/>
  </w:num>
  <w:num w:numId="23" w16cid:durableId="352077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F5"/>
    <w:rsid w:val="0000313C"/>
    <w:rsid w:val="00007909"/>
    <w:rsid w:val="000138F5"/>
    <w:rsid w:val="00020E10"/>
    <w:rsid w:val="00024E3C"/>
    <w:rsid w:val="000322FA"/>
    <w:rsid w:val="00040E62"/>
    <w:rsid w:val="000424B9"/>
    <w:rsid w:val="00044239"/>
    <w:rsid w:val="000462BA"/>
    <w:rsid w:val="00052E40"/>
    <w:rsid w:val="00056AEB"/>
    <w:rsid w:val="00061CCF"/>
    <w:rsid w:val="00062263"/>
    <w:rsid w:val="00066DC0"/>
    <w:rsid w:val="000671B0"/>
    <w:rsid w:val="00075703"/>
    <w:rsid w:val="00081AAF"/>
    <w:rsid w:val="0008441A"/>
    <w:rsid w:val="00086465"/>
    <w:rsid w:val="000951D1"/>
    <w:rsid w:val="000B1CB4"/>
    <w:rsid w:val="000C70D5"/>
    <w:rsid w:val="000C739C"/>
    <w:rsid w:val="000E3C39"/>
    <w:rsid w:val="000E475F"/>
    <w:rsid w:val="000E59D2"/>
    <w:rsid w:val="000F1759"/>
    <w:rsid w:val="000F177E"/>
    <w:rsid w:val="000F73F4"/>
    <w:rsid w:val="00100596"/>
    <w:rsid w:val="00106DC0"/>
    <w:rsid w:val="00111950"/>
    <w:rsid w:val="00112561"/>
    <w:rsid w:val="001179DF"/>
    <w:rsid w:val="00121C0E"/>
    <w:rsid w:val="00124576"/>
    <w:rsid w:val="00124A7D"/>
    <w:rsid w:val="00130C27"/>
    <w:rsid w:val="00131467"/>
    <w:rsid w:val="00132D5C"/>
    <w:rsid w:val="00133EB7"/>
    <w:rsid w:val="00142EE0"/>
    <w:rsid w:val="001500B7"/>
    <w:rsid w:val="00150B35"/>
    <w:rsid w:val="001550A5"/>
    <w:rsid w:val="001607F9"/>
    <w:rsid w:val="0016095A"/>
    <w:rsid w:val="001636EF"/>
    <w:rsid w:val="00164408"/>
    <w:rsid w:val="0016441D"/>
    <w:rsid w:val="00165D20"/>
    <w:rsid w:val="00173408"/>
    <w:rsid w:val="001736C7"/>
    <w:rsid w:val="00173F42"/>
    <w:rsid w:val="001810F6"/>
    <w:rsid w:val="00181220"/>
    <w:rsid w:val="00181C3F"/>
    <w:rsid w:val="00182B32"/>
    <w:rsid w:val="00185C0B"/>
    <w:rsid w:val="00193547"/>
    <w:rsid w:val="001956D3"/>
    <w:rsid w:val="001A0E4F"/>
    <w:rsid w:val="001A391D"/>
    <w:rsid w:val="001B2867"/>
    <w:rsid w:val="001C29B2"/>
    <w:rsid w:val="001C3B9A"/>
    <w:rsid w:val="001C6056"/>
    <w:rsid w:val="001D0CC6"/>
    <w:rsid w:val="001E08DF"/>
    <w:rsid w:val="001E5CDD"/>
    <w:rsid w:val="002105B4"/>
    <w:rsid w:val="00213C8A"/>
    <w:rsid w:val="002249BF"/>
    <w:rsid w:val="00234028"/>
    <w:rsid w:val="0023743D"/>
    <w:rsid w:val="00241D37"/>
    <w:rsid w:val="00257BE1"/>
    <w:rsid w:val="0026189E"/>
    <w:rsid w:val="00263E83"/>
    <w:rsid w:val="00265768"/>
    <w:rsid w:val="00275DDA"/>
    <w:rsid w:val="00285C1D"/>
    <w:rsid w:val="00290FE3"/>
    <w:rsid w:val="00293AC7"/>
    <w:rsid w:val="002A1BDE"/>
    <w:rsid w:val="002A43F3"/>
    <w:rsid w:val="002B0693"/>
    <w:rsid w:val="002C3EBF"/>
    <w:rsid w:val="002D03A3"/>
    <w:rsid w:val="002D0BC7"/>
    <w:rsid w:val="002D79E4"/>
    <w:rsid w:val="002E2A94"/>
    <w:rsid w:val="002E56EA"/>
    <w:rsid w:val="002E6134"/>
    <w:rsid w:val="002F34BC"/>
    <w:rsid w:val="002F5380"/>
    <w:rsid w:val="0030270B"/>
    <w:rsid w:val="00302C96"/>
    <w:rsid w:val="003036B8"/>
    <w:rsid w:val="003036FE"/>
    <w:rsid w:val="00303F1E"/>
    <w:rsid w:val="00310909"/>
    <w:rsid w:val="00315943"/>
    <w:rsid w:val="0032607C"/>
    <w:rsid w:val="003271BC"/>
    <w:rsid w:val="003308CE"/>
    <w:rsid w:val="003415F0"/>
    <w:rsid w:val="0034303F"/>
    <w:rsid w:val="0034445B"/>
    <w:rsid w:val="0034552C"/>
    <w:rsid w:val="00345549"/>
    <w:rsid w:val="003532B9"/>
    <w:rsid w:val="003536DE"/>
    <w:rsid w:val="00353C54"/>
    <w:rsid w:val="00364044"/>
    <w:rsid w:val="0036492C"/>
    <w:rsid w:val="00364FC1"/>
    <w:rsid w:val="00370305"/>
    <w:rsid w:val="00393147"/>
    <w:rsid w:val="003B1498"/>
    <w:rsid w:val="003B16D3"/>
    <w:rsid w:val="003B1E06"/>
    <w:rsid w:val="003B3929"/>
    <w:rsid w:val="003B56B1"/>
    <w:rsid w:val="003C3476"/>
    <w:rsid w:val="003C41B5"/>
    <w:rsid w:val="003D3566"/>
    <w:rsid w:val="00403846"/>
    <w:rsid w:val="00405013"/>
    <w:rsid w:val="00407C2F"/>
    <w:rsid w:val="00411F17"/>
    <w:rsid w:val="00415850"/>
    <w:rsid w:val="00415932"/>
    <w:rsid w:val="00423EA3"/>
    <w:rsid w:val="00426A86"/>
    <w:rsid w:val="004312C8"/>
    <w:rsid w:val="00432922"/>
    <w:rsid w:val="004349A5"/>
    <w:rsid w:val="00437A0B"/>
    <w:rsid w:val="00450B1F"/>
    <w:rsid w:val="00455E3B"/>
    <w:rsid w:val="00457D37"/>
    <w:rsid w:val="004609FF"/>
    <w:rsid w:val="00464573"/>
    <w:rsid w:val="00492FBB"/>
    <w:rsid w:val="00493CB2"/>
    <w:rsid w:val="00495F31"/>
    <w:rsid w:val="004A1979"/>
    <w:rsid w:val="004A3C68"/>
    <w:rsid w:val="004B2B77"/>
    <w:rsid w:val="004B608E"/>
    <w:rsid w:val="004B6898"/>
    <w:rsid w:val="004B6DC0"/>
    <w:rsid w:val="004C047D"/>
    <w:rsid w:val="004C1C03"/>
    <w:rsid w:val="004C318F"/>
    <w:rsid w:val="004C7E75"/>
    <w:rsid w:val="004D1E24"/>
    <w:rsid w:val="004D32F4"/>
    <w:rsid w:val="004E01D2"/>
    <w:rsid w:val="004E2486"/>
    <w:rsid w:val="004E6123"/>
    <w:rsid w:val="004E6A63"/>
    <w:rsid w:val="00514CB0"/>
    <w:rsid w:val="005171E2"/>
    <w:rsid w:val="00517239"/>
    <w:rsid w:val="005238B3"/>
    <w:rsid w:val="0054041A"/>
    <w:rsid w:val="00541429"/>
    <w:rsid w:val="005601DF"/>
    <w:rsid w:val="00562676"/>
    <w:rsid w:val="00571CC1"/>
    <w:rsid w:val="005821CB"/>
    <w:rsid w:val="00587460"/>
    <w:rsid w:val="00587CB2"/>
    <w:rsid w:val="005930BD"/>
    <w:rsid w:val="005A3069"/>
    <w:rsid w:val="005A4697"/>
    <w:rsid w:val="005A7234"/>
    <w:rsid w:val="005B3C52"/>
    <w:rsid w:val="005B7692"/>
    <w:rsid w:val="005C0A04"/>
    <w:rsid w:val="005C4598"/>
    <w:rsid w:val="005C7BE7"/>
    <w:rsid w:val="005D1B51"/>
    <w:rsid w:val="005E2396"/>
    <w:rsid w:val="005E2CB4"/>
    <w:rsid w:val="005E3BBF"/>
    <w:rsid w:val="005E48D9"/>
    <w:rsid w:val="005E4ACB"/>
    <w:rsid w:val="005F2289"/>
    <w:rsid w:val="005F4A14"/>
    <w:rsid w:val="005F5246"/>
    <w:rsid w:val="0060060A"/>
    <w:rsid w:val="006053C0"/>
    <w:rsid w:val="00610936"/>
    <w:rsid w:val="0061396C"/>
    <w:rsid w:val="006171CF"/>
    <w:rsid w:val="00621BE0"/>
    <w:rsid w:val="006519F1"/>
    <w:rsid w:val="00652132"/>
    <w:rsid w:val="00670DE2"/>
    <w:rsid w:val="00674CD1"/>
    <w:rsid w:val="00680DC0"/>
    <w:rsid w:val="00682B6A"/>
    <w:rsid w:val="0068575F"/>
    <w:rsid w:val="0069422B"/>
    <w:rsid w:val="006A13FB"/>
    <w:rsid w:val="006A514E"/>
    <w:rsid w:val="006A7899"/>
    <w:rsid w:val="006B0E23"/>
    <w:rsid w:val="006C690F"/>
    <w:rsid w:val="006D78A7"/>
    <w:rsid w:val="006D7FF5"/>
    <w:rsid w:val="006E4C0F"/>
    <w:rsid w:val="006E562D"/>
    <w:rsid w:val="006E574F"/>
    <w:rsid w:val="006E5BBC"/>
    <w:rsid w:val="006E75EF"/>
    <w:rsid w:val="006E7741"/>
    <w:rsid w:val="00703004"/>
    <w:rsid w:val="007053CC"/>
    <w:rsid w:val="00713BA7"/>
    <w:rsid w:val="0072432F"/>
    <w:rsid w:val="00734C0F"/>
    <w:rsid w:val="00740626"/>
    <w:rsid w:val="00750B1C"/>
    <w:rsid w:val="00753C39"/>
    <w:rsid w:val="00756238"/>
    <w:rsid w:val="00757BEC"/>
    <w:rsid w:val="00760B9C"/>
    <w:rsid w:val="00763F66"/>
    <w:rsid w:val="00766344"/>
    <w:rsid w:val="0077442F"/>
    <w:rsid w:val="007779DD"/>
    <w:rsid w:val="00781712"/>
    <w:rsid w:val="00790F23"/>
    <w:rsid w:val="007A4DCD"/>
    <w:rsid w:val="007A7833"/>
    <w:rsid w:val="007B4FC3"/>
    <w:rsid w:val="007B551B"/>
    <w:rsid w:val="007C3AA5"/>
    <w:rsid w:val="007D10D0"/>
    <w:rsid w:val="007D26E1"/>
    <w:rsid w:val="007D3471"/>
    <w:rsid w:val="007E36A8"/>
    <w:rsid w:val="007F3EAB"/>
    <w:rsid w:val="007F637E"/>
    <w:rsid w:val="008113AC"/>
    <w:rsid w:val="00814AF3"/>
    <w:rsid w:val="00816090"/>
    <w:rsid w:val="00817F71"/>
    <w:rsid w:val="00820081"/>
    <w:rsid w:val="00827FAE"/>
    <w:rsid w:val="00831F92"/>
    <w:rsid w:val="008329AC"/>
    <w:rsid w:val="00837EBB"/>
    <w:rsid w:val="008459F1"/>
    <w:rsid w:val="00862D9B"/>
    <w:rsid w:val="00874117"/>
    <w:rsid w:val="00883D4A"/>
    <w:rsid w:val="0088645D"/>
    <w:rsid w:val="00896C26"/>
    <w:rsid w:val="008A13C6"/>
    <w:rsid w:val="008A42EC"/>
    <w:rsid w:val="008B0334"/>
    <w:rsid w:val="008B076E"/>
    <w:rsid w:val="008B5030"/>
    <w:rsid w:val="008B7117"/>
    <w:rsid w:val="008C5F39"/>
    <w:rsid w:val="008D01E9"/>
    <w:rsid w:val="008D17F3"/>
    <w:rsid w:val="008D5FD7"/>
    <w:rsid w:val="008E0396"/>
    <w:rsid w:val="008E13F2"/>
    <w:rsid w:val="008E17FD"/>
    <w:rsid w:val="008F4924"/>
    <w:rsid w:val="008F5483"/>
    <w:rsid w:val="008F5E09"/>
    <w:rsid w:val="00903F0E"/>
    <w:rsid w:val="00910E37"/>
    <w:rsid w:val="0092591B"/>
    <w:rsid w:val="00925ADC"/>
    <w:rsid w:val="0092728D"/>
    <w:rsid w:val="009315CF"/>
    <w:rsid w:val="00933A38"/>
    <w:rsid w:val="00936A95"/>
    <w:rsid w:val="00936F0B"/>
    <w:rsid w:val="0094075E"/>
    <w:rsid w:val="00943588"/>
    <w:rsid w:val="009469E4"/>
    <w:rsid w:val="00950AD3"/>
    <w:rsid w:val="00960E35"/>
    <w:rsid w:val="00961F17"/>
    <w:rsid w:val="0096692C"/>
    <w:rsid w:val="00972270"/>
    <w:rsid w:val="00976F55"/>
    <w:rsid w:val="00981CFE"/>
    <w:rsid w:val="009822E9"/>
    <w:rsid w:val="009846EF"/>
    <w:rsid w:val="00985DC8"/>
    <w:rsid w:val="00991534"/>
    <w:rsid w:val="00991817"/>
    <w:rsid w:val="00993E2B"/>
    <w:rsid w:val="009A1E8A"/>
    <w:rsid w:val="009B2995"/>
    <w:rsid w:val="009B3F54"/>
    <w:rsid w:val="009B6281"/>
    <w:rsid w:val="009D3C86"/>
    <w:rsid w:val="009D5533"/>
    <w:rsid w:val="009E30B6"/>
    <w:rsid w:val="009F04A9"/>
    <w:rsid w:val="009F07AC"/>
    <w:rsid w:val="009F3C59"/>
    <w:rsid w:val="009F4D66"/>
    <w:rsid w:val="00A140F7"/>
    <w:rsid w:val="00A149CD"/>
    <w:rsid w:val="00A201A9"/>
    <w:rsid w:val="00A208E8"/>
    <w:rsid w:val="00A2111C"/>
    <w:rsid w:val="00A26CF8"/>
    <w:rsid w:val="00A279C0"/>
    <w:rsid w:val="00A3241D"/>
    <w:rsid w:val="00A3286C"/>
    <w:rsid w:val="00A340B4"/>
    <w:rsid w:val="00A4021A"/>
    <w:rsid w:val="00A40418"/>
    <w:rsid w:val="00A4721F"/>
    <w:rsid w:val="00A5459D"/>
    <w:rsid w:val="00A55355"/>
    <w:rsid w:val="00A603A3"/>
    <w:rsid w:val="00A60810"/>
    <w:rsid w:val="00A635A9"/>
    <w:rsid w:val="00A63BA7"/>
    <w:rsid w:val="00A67029"/>
    <w:rsid w:val="00A712F8"/>
    <w:rsid w:val="00A7429B"/>
    <w:rsid w:val="00A7763E"/>
    <w:rsid w:val="00A802E2"/>
    <w:rsid w:val="00A854D4"/>
    <w:rsid w:val="00A85BE2"/>
    <w:rsid w:val="00A92737"/>
    <w:rsid w:val="00A95365"/>
    <w:rsid w:val="00A962CF"/>
    <w:rsid w:val="00AA2289"/>
    <w:rsid w:val="00AA47B5"/>
    <w:rsid w:val="00AA55BE"/>
    <w:rsid w:val="00AA7EA8"/>
    <w:rsid w:val="00AC0966"/>
    <w:rsid w:val="00AC6338"/>
    <w:rsid w:val="00AD50CE"/>
    <w:rsid w:val="00AE052F"/>
    <w:rsid w:val="00AE1E22"/>
    <w:rsid w:val="00AE440B"/>
    <w:rsid w:val="00AE5D59"/>
    <w:rsid w:val="00AF0CEF"/>
    <w:rsid w:val="00AF2889"/>
    <w:rsid w:val="00AF3FC5"/>
    <w:rsid w:val="00B00ABD"/>
    <w:rsid w:val="00B11ACE"/>
    <w:rsid w:val="00B11C66"/>
    <w:rsid w:val="00B13731"/>
    <w:rsid w:val="00B21AFC"/>
    <w:rsid w:val="00B3317B"/>
    <w:rsid w:val="00B3441B"/>
    <w:rsid w:val="00B40522"/>
    <w:rsid w:val="00B47CB4"/>
    <w:rsid w:val="00B53CE8"/>
    <w:rsid w:val="00B55C2A"/>
    <w:rsid w:val="00B60B57"/>
    <w:rsid w:val="00B60BAC"/>
    <w:rsid w:val="00B72FB6"/>
    <w:rsid w:val="00B83523"/>
    <w:rsid w:val="00B85E4A"/>
    <w:rsid w:val="00B9058D"/>
    <w:rsid w:val="00B91B5A"/>
    <w:rsid w:val="00B93598"/>
    <w:rsid w:val="00B9513D"/>
    <w:rsid w:val="00BA6B80"/>
    <w:rsid w:val="00BB0FD6"/>
    <w:rsid w:val="00BB309A"/>
    <w:rsid w:val="00BB3CF8"/>
    <w:rsid w:val="00BB63A6"/>
    <w:rsid w:val="00BC033E"/>
    <w:rsid w:val="00BC149F"/>
    <w:rsid w:val="00BC2568"/>
    <w:rsid w:val="00BC5CF6"/>
    <w:rsid w:val="00BD0410"/>
    <w:rsid w:val="00BD06B1"/>
    <w:rsid w:val="00BE13CF"/>
    <w:rsid w:val="00BE53D1"/>
    <w:rsid w:val="00C05569"/>
    <w:rsid w:val="00C07039"/>
    <w:rsid w:val="00C11750"/>
    <w:rsid w:val="00C11E6A"/>
    <w:rsid w:val="00C1223C"/>
    <w:rsid w:val="00C133B0"/>
    <w:rsid w:val="00C13B07"/>
    <w:rsid w:val="00C20A83"/>
    <w:rsid w:val="00C236AC"/>
    <w:rsid w:val="00C4049B"/>
    <w:rsid w:val="00C53B52"/>
    <w:rsid w:val="00C551E6"/>
    <w:rsid w:val="00C56F09"/>
    <w:rsid w:val="00C6195C"/>
    <w:rsid w:val="00C644B2"/>
    <w:rsid w:val="00C65D52"/>
    <w:rsid w:val="00C706F5"/>
    <w:rsid w:val="00C707B9"/>
    <w:rsid w:val="00C72986"/>
    <w:rsid w:val="00C7305B"/>
    <w:rsid w:val="00C74C82"/>
    <w:rsid w:val="00C76959"/>
    <w:rsid w:val="00C76F15"/>
    <w:rsid w:val="00C82A4E"/>
    <w:rsid w:val="00C83A6B"/>
    <w:rsid w:val="00C83EE9"/>
    <w:rsid w:val="00C95980"/>
    <w:rsid w:val="00C96390"/>
    <w:rsid w:val="00CA0424"/>
    <w:rsid w:val="00CA36C1"/>
    <w:rsid w:val="00CB1E91"/>
    <w:rsid w:val="00CB71B5"/>
    <w:rsid w:val="00CC1402"/>
    <w:rsid w:val="00CC1D0C"/>
    <w:rsid w:val="00CC2C02"/>
    <w:rsid w:val="00CC740C"/>
    <w:rsid w:val="00CE31F9"/>
    <w:rsid w:val="00CF7F94"/>
    <w:rsid w:val="00D0182A"/>
    <w:rsid w:val="00D03B95"/>
    <w:rsid w:val="00D04672"/>
    <w:rsid w:val="00D0795D"/>
    <w:rsid w:val="00D1277A"/>
    <w:rsid w:val="00D129D9"/>
    <w:rsid w:val="00D17FE9"/>
    <w:rsid w:val="00D237E2"/>
    <w:rsid w:val="00D24E86"/>
    <w:rsid w:val="00D27B24"/>
    <w:rsid w:val="00D30302"/>
    <w:rsid w:val="00D30F39"/>
    <w:rsid w:val="00D33981"/>
    <w:rsid w:val="00D346F0"/>
    <w:rsid w:val="00D37815"/>
    <w:rsid w:val="00D378F4"/>
    <w:rsid w:val="00D429CF"/>
    <w:rsid w:val="00D435F7"/>
    <w:rsid w:val="00D43D11"/>
    <w:rsid w:val="00D52F1E"/>
    <w:rsid w:val="00D53F8E"/>
    <w:rsid w:val="00D553B5"/>
    <w:rsid w:val="00D6262A"/>
    <w:rsid w:val="00D62A4F"/>
    <w:rsid w:val="00D652CC"/>
    <w:rsid w:val="00D72D5A"/>
    <w:rsid w:val="00D73E33"/>
    <w:rsid w:val="00D76856"/>
    <w:rsid w:val="00D85076"/>
    <w:rsid w:val="00D873BA"/>
    <w:rsid w:val="00D87801"/>
    <w:rsid w:val="00D94FA9"/>
    <w:rsid w:val="00DA26C0"/>
    <w:rsid w:val="00DA76F2"/>
    <w:rsid w:val="00DB163F"/>
    <w:rsid w:val="00DB5CDB"/>
    <w:rsid w:val="00DC2D60"/>
    <w:rsid w:val="00DC3280"/>
    <w:rsid w:val="00DC3572"/>
    <w:rsid w:val="00DD2F56"/>
    <w:rsid w:val="00DD3D06"/>
    <w:rsid w:val="00DD71F4"/>
    <w:rsid w:val="00DE0D79"/>
    <w:rsid w:val="00DE15A7"/>
    <w:rsid w:val="00DE298F"/>
    <w:rsid w:val="00DF202E"/>
    <w:rsid w:val="00E01749"/>
    <w:rsid w:val="00E10D22"/>
    <w:rsid w:val="00E178E4"/>
    <w:rsid w:val="00E2371A"/>
    <w:rsid w:val="00E253A6"/>
    <w:rsid w:val="00E30EC9"/>
    <w:rsid w:val="00E45B68"/>
    <w:rsid w:val="00E467C8"/>
    <w:rsid w:val="00E467D4"/>
    <w:rsid w:val="00E52F45"/>
    <w:rsid w:val="00E52FB8"/>
    <w:rsid w:val="00E573B1"/>
    <w:rsid w:val="00E575C8"/>
    <w:rsid w:val="00E60A6F"/>
    <w:rsid w:val="00E62468"/>
    <w:rsid w:val="00E70100"/>
    <w:rsid w:val="00E71C17"/>
    <w:rsid w:val="00E81B39"/>
    <w:rsid w:val="00E95392"/>
    <w:rsid w:val="00EA095E"/>
    <w:rsid w:val="00EC1446"/>
    <w:rsid w:val="00EC3E17"/>
    <w:rsid w:val="00ED0E2E"/>
    <w:rsid w:val="00ED3882"/>
    <w:rsid w:val="00ED65D3"/>
    <w:rsid w:val="00EE3182"/>
    <w:rsid w:val="00EE6E06"/>
    <w:rsid w:val="00EF19E1"/>
    <w:rsid w:val="00F02C01"/>
    <w:rsid w:val="00F07719"/>
    <w:rsid w:val="00F355C2"/>
    <w:rsid w:val="00F43926"/>
    <w:rsid w:val="00F501B9"/>
    <w:rsid w:val="00F54B81"/>
    <w:rsid w:val="00F67F78"/>
    <w:rsid w:val="00F70B6D"/>
    <w:rsid w:val="00F75E0F"/>
    <w:rsid w:val="00F80D0E"/>
    <w:rsid w:val="00F85203"/>
    <w:rsid w:val="00F85D48"/>
    <w:rsid w:val="00F94863"/>
    <w:rsid w:val="00F960AA"/>
    <w:rsid w:val="00FA1DF4"/>
    <w:rsid w:val="00FA60FA"/>
    <w:rsid w:val="00FB379A"/>
    <w:rsid w:val="00FB51A0"/>
    <w:rsid w:val="00FD5CEE"/>
    <w:rsid w:val="00FD5CFE"/>
    <w:rsid w:val="00FD6AC8"/>
    <w:rsid w:val="00FE066F"/>
    <w:rsid w:val="00FE69C5"/>
    <w:rsid w:val="00FF01DA"/>
    <w:rsid w:val="00FF169E"/>
    <w:rsid w:val="00FF290F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F2B92"/>
  <w15:chartTrackingRefBased/>
  <w15:docId w15:val="{4424339C-4A11-47C6-A48C-7C8E635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52"/>
    <w:pPr>
      <w:spacing w:line="259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0FA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B7692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692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FA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5B7692"/>
    <w:rPr>
      <w:rFonts w:ascii="Arial" w:eastAsiaTheme="majorEastAsia" w:hAnsi="Arial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7692"/>
    <w:rPr>
      <w:rFonts w:ascii="Arial" w:eastAsiaTheme="majorEastAsia" w:hAnsi="Arial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7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F5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6D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0FA"/>
    <w:rPr>
      <w:color w:val="215E99" w:themeColor="text2" w:themeTint="BF"/>
      <w:u w:val="single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6D7FF5"/>
  </w:style>
  <w:style w:type="table" w:styleId="TableGrid">
    <w:name w:val="Table Grid"/>
    <w:basedOn w:val="TableNormal"/>
    <w:uiPriority w:val="39"/>
    <w:rsid w:val="006D7FF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D7FF5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7FF5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uiPriority w:val="99"/>
    <w:semiHidden/>
    <w:unhideWhenUsed/>
    <w:rsid w:val="006D7FF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F169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C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5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59D"/>
    <w:rPr>
      <w:sz w:val="20"/>
      <w:szCs w:val="20"/>
    </w:rPr>
  </w:style>
  <w:style w:type="paragraph" w:styleId="NoSpacing">
    <w:name w:val="No Spacing"/>
    <w:uiPriority w:val="1"/>
    <w:qFormat/>
    <w:rsid w:val="00F80D0E"/>
    <w:pPr>
      <w:spacing w:after="0" w:line="240" w:lineRule="auto"/>
    </w:pPr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30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305B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30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39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0E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39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humanrights.com/equality/equality-act-2010/protected-characteristics" TargetMode="External"/><Relationship Id="rId13" Type="http://schemas.openxmlformats.org/officeDocument/2006/relationships/hyperlink" Target="https://orb.edinburgh.gov.uk/policies-procedures/writing-report-guidanc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dinburgh.gov.uk/climate-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cot/publications/fairer-scotland-duty-guidance-public-bodi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nicef.org.uk/wp-content/uploads/2019/10/UNCRC_summary-1_1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qualityhumanrights.com/human-rights/human-rights-act" TargetMode="External"/><Relationship Id="rId14" Type="http://schemas.openxmlformats.org/officeDocument/2006/relationships/hyperlink" Target="mailto:integratedimpactassessments@edinburgh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0CBA-6A29-47CB-9FA8-602B3A0E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Baxendale</dc:creator>
  <cp:keywords/>
  <dc:description/>
  <cp:lastModifiedBy>Ruth Baxendale</cp:lastModifiedBy>
  <cp:revision>5</cp:revision>
  <dcterms:created xsi:type="dcterms:W3CDTF">2026-03-25T16:19:00Z</dcterms:created>
  <dcterms:modified xsi:type="dcterms:W3CDTF">2026-03-26T09:08:00Z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e640ab1f3a6cbd9fdd8cbedda1a2674fb7ec48f4a6f475139e86065c18daca43</vt:lpwstr>
  </property>
</Properties>
</file>